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FFF9" w14:textId="77777777" w:rsidR="00172946" w:rsidRPr="00D31EFD" w:rsidRDefault="00F748DE">
      <w:pPr>
        <w:pStyle w:val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Территориальный фонд обязательного медицинского страхования Ивановской области разъясняет, что в соответствии с законодательством Российской Федерации, Вы имеете право на получение медицинской помощи при предъявлении полиса обязательного медицинского страхования.</w:t>
      </w:r>
    </w:p>
    <w:p w14:paraId="5B2EA3DC" w14:textId="77777777" w:rsidR="00172946" w:rsidRPr="00D31EFD" w:rsidRDefault="00F748DE">
      <w:pPr>
        <w:pStyle w:val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Чтобы получить полис ОМС, который будет действовать до окончания срока Вашего пребывания на территории Российской Федерации, Вам необходимо:</w:t>
      </w:r>
    </w:p>
    <w:p w14:paraId="275115CD" w14:textId="77777777" w:rsidR="00172946" w:rsidRPr="00D31EFD" w:rsidRDefault="00F748DE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after="0"/>
        <w:ind w:left="720" w:hanging="3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Обратиться в пункт выдачи полисов любой страховой медицинской организации, работающей по ОМС на территории Ивановской области.</w:t>
      </w:r>
    </w:p>
    <w:p w14:paraId="6CBE1C02" w14:textId="77777777" w:rsidR="00172946" w:rsidRPr="00D31EFD" w:rsidRDefault="00F748DE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after="0"/>
        <w:ind w:left="720" w:hanging="3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 xml:space="preserve">Предъявить специалисту страховой медицинской организации </w:t>
      </w:r>
      <w:proofErr w:type="gramStart"/>
      <w:r w:rsidRPr="00D31EF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D31EFD">
        <w:rPr>
          <w:rFonts w:ascii="Times New Roman" w:hAnsi="Times New Roman" w:cs="Times New Roman"/>
          <w:sz w:val="24"/>
          <w:szCs w:val="24"/>
        </w:rPr>
        <w:t xml:space="preserve"> подтверждающий Ваше право на пребывание на территории Российской Федерации.</w:t>
      </w:r>
    </w:p>
    <w:p w14:paraId="54455DF4" w14:textId="77777777" w:rsidR="00172946" w:rsidRPr="00D31EFD" w:rsidRDefault="00F748DE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after="0"/>
        <w:ind w:left="720" w:hanging="3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Написать заявление на выдачу полиса ОМС единого образца в бумажном, или электронном виде (на Ваше усмотрение).</w:t>
      </w:r>
    </w:p>
    <w:p w14:paraId="043242C5" w14:textId="77777777" w:rsidR="00172946" w:rsidRPr="00D31EFD" w:rsidRDefault="00F748DE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ind w:left="720" w:hanging="3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Получить временное свидетельство, дающее право на получение бесплатной медицинской помощи на время срока изготовления полиса ОМС единого образца (срок изготовления полиса не превышает 1 месяца, о его готовности Вам дополнительно сообщат специалисты страховой медицинской организации).</w:t>
      </w:r>
    </w:p>
    <w:p w14:paraId="17382CFA" w14:textId="77777777" w:rsidR="00172946" w:rsidRPr="00D31EFD" w:rsidRDefault="00F748DE">
      <w:pPr>
        <w:pStyle w:val="1"/>
        <w:shd w:val="clear" w:color="auto" w:fill="auto"/>
        <w:spacing w:after="54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 xml:space="preserve">Также Вы можете получить полис обязательного медицинского страхования на Ваших несовершеннолетних </w:t>
      </w:r>
      <w:proofErr w:type="gramStart"/>
      <w:r w:rsidRPr="00D31EFD">
        <w:rPr>
          <w:rFonts w:ascii="Times New Roman" w:hAnsi="Times New Roman" w:cs="Times New Roman"/>
          <w:sz w:val="24"/>
          <w:szCs w:val="24"/>
        </w:rPr>
        <w:t>детей(</w:t>
      </w:r>
      <w:proofErr w:type="gramEnd"/>
      <w:r w:rsidRPr="00D31EFD">
        <w:rPr>
          <w:rFonts w:ascii="Times New Roman" w:hAnsi="Times New Roman" w:cs="Times New Roman"/>
          <w:sz w:val="24"/>
          <w:szCs w:val="24"/>
        </w:rPr>
        <w:t>при наличии у детей документов, подтверждающих их право на пребывание на территории РФ).</w:t>
      </w:r>
    </w:p>
    <w:p w14:paraId="61222924" w14:textId="77777777" w:rsidR="00172946" w:rsidRPr="00D31EFD" w:rsidRDefault="00F748DE">
      <w:pPr>
        <w:pStyle w:val="1"/>
        <w:shd w:val="clear" w:color="auto" w:fill="auto"/>
        <w:spacing w:after="540"/>
        <w:jc w:val="center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b/>
          <w:bCs/>
          <w:sz w:val="24"/>
          <w:szCs w:val="24"/>
        </w:rPr>
        <w:t>Перечень страховых медицинских организаций, работающих в системе</w:t>
      </w:r>
      <w:r w:rsidRPr="00D31EFD">
        <w:rPr>
          <w:rFonts w:ascii="Times New Roman" w:hAnsi="Times New Roman" w:cs="Times New Roman"/>
          <w:b/>
          <w:bCs/>
          <w:sz w:val="24"/>
          <w:szCs w:val="24"/>
        </w:rPr>
        <w:br/>
        <w:t>обязательного медицинского страхования на территории Ивановской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2179"/>
        <w:gridCol w:w="2669"/>
        <w:gridCol w:w="1891"/>
      </w:tblGrid>
      <w:tr w:rsidR="00172946" w:rsidRPr="00D31EFD" w14:paraId="5F3591B3" w14:textId="77777777">
        <w:trPr>
          <w:trHeight w:hRule="exact" w:val="134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13E5D" w14:textId="77777777" w:rsidR="00172946" w:rsidRPr="00D31EFD" w:rsidRDefault="00F748DE">
            <w:pPr>
              <w:pStyle w:val="a5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страховой медицинской организации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27264" w14:textId="77777777" w:rsidR="00172946" w:rsidRPr="00D31EFD" w:rsidRDefault="00F748DE">
            <w:pPr>
              <w:pStyle w:val="a5"/>
              <w:shd w:val="clear" w:color="auto" w:fill="auto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B42DE" w14:textId="77777777" w:rsidR="00172946" w:rsidRPr="00D31EFD" w:rsidRDefault="00F748DE">
            <w:pPr>
              <w:pStyle w:val="a5"/>
              <w:shd w:val="clear" w:color="auto" w:fill="auto"/>
              <w:spacing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0FEA3" w14:textId="77777777" w:rsidR="00172946" w:rsidRPr="00D31EFD" w:rsidRDefault="00F748DE">
            <w:pPr>
              <w:pStyle w:val="a5"/>
              <w:shd w:val="clear" w:color="auto" w:fill="auto"/>
              <w:spacing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в сети Интернет</w:t>
            </w:r>
          </w:p>
        </w:tc>
      </w:tr>
      <w:tr w:rsidR="00172946" w:rsidRPr="00D31EFD" w14:paraId="22A7F2CA" w14:textId="77777777">
        <w:trPr>
          <w:trHeight w:hRule="exact" w:val="139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35BBE" w14:textId="77777777" w:rsidR="00172946" w:rsidRPr="00D31EFD" w:rsidRDefault="00F748DE">
            <w:pPr>
              <w:pStyle w:val="a5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>Ивановский филиал ОАО «Страховая компания «СОГАЗ-Мед»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34816" w14:textId="77777777" w:rsidR="00172946" w:rsidRPr="00D31EFD" w:rsidRDefault="00F748DE">
            <w:pPr>
              <w:pStyle w:val="a5"/>
              <w:shd w:val="clear" w:color="auto" w:fill="auto"/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>г. Иваново, ул. Красной Армии, д. 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15972" w14:textId="77777777" w:rsidR="00172946" w:rsidRPr="00D31EFD" w:rsidRDefault="00F748DE">
            <w:pPr>
              <w:pStyle w:val="a5"/>
              <w:shd w:val="clear" w:color="auto" w:fill="auto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>тел. 49-69-94,</w:t>
            </w:r>
          </w:p>
          <w:p w14:paraId="7A814201" w14:textId="77777777" w:rsidR="00172946" w:rsidRPr="00D31EFD" w:rsidRDefault="00F748DE">
            <w:pPr>
              <w:pStyle w:val="a5"/>
              <w:shd w:val="clear" w:color="auto" w:fill="auto"/>
              <w:spacing w:after="160" w:line="240" w:lineRule="auto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FD">
              <w:rPr>
                <w:rFonts w:ascii="Times New Roman" w:hAnsi="Times New Roman" w:cs="Times New Roman"/>
                <w:sz w:val="24"/>
                <w:szCs w:val="24"/>
              </w:rPr>
              <w:t>49-69-92.</w:t>
            </w:r>
          </w:p>
          <w:p w14:paraId="4BCE072A" w14:textId="77777777" w:rsidR="00172946" w:rsidRPr="00D31EFD" w:rsidRDefault="008625CD">
            <w:pPr>
              <w:pStyle w:val="a5"/>
              <w:shd w:val="clear" w:color="auto" w:fill="auto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748DE"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Ivanovo</w:t>
              </w:r>
              <w:r w:rsidR="00F748DE" w:rsidRPr="00D31EFD">
                <w:rPr>
                  <w:rFonts w:ascii="Times New Roman" w:hAnsi="Times New Roman" w:cs="Times New Roman"/>
                  <w:sz w:val="24"/>
                  <w:szCs w:val="24"/>
                  <w:lang w:eastAsia="en-US" w:bidi="en-US"/>
                </w:rPr>
                <w:t>@</w:t>
              </w:r>
              <w:proofErr w:type="spellStart"/>
              <w:r w:rsidR="00F748DE"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sogaz</w:t>
              </w:r>
              <w:proofErr w:type="spellEnd"/>
              <w:r w:rsidR="00F748DE" w:rsidRPr="00D31EFD">
                <w:rPr>
                  <w:rFonts w:ascii="Times New Roman" w:hAnsi="Times New Roman" w:cs="Times New Roman"/>
                  <w:sz w:val="24"/>
                  <w:szCs w:val="24"/>
                  <w:lang w:eastAsia="en-US" w:bidi="en-US"/>
                </w:rPr>
                <w:t>-</w:t>
              </w:r>
              <w:r w:rsidR="00F748DE"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med</w:t>
              </w:r>
              <w:r w:rsidR="00F748DE" w:rsidRPr="00D31EFD">
                <w:rPr>
                  <w:rFonts w:ascii="Times New Roman" w:hAnsi="Times New Roman" w:cs="Times New Roman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="00F748DE"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5B831" w14:textId="77777777" w:rsidR="00172946" w:rsidRPr="00D31EFD" w:rsidRDefault="008625CD">
            <w:pPr>
              <w:pStyle w:val="a5"/>
              <w:shd w:val="clear" w:color="auto" w:fill="auto"/>
              <w:spacing w:before="8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F748DE" w:rsidRPr="00D31EFD">
                <w:rPr>
                  <w:rFonts w:ascii="Times New Roman" w:hAnsi="Times New Roman" w:cs="Times New Roman"/>
                  <w:sz w:val="24"/>
                  <w:szCs w:val="24"/>
                  <w:lang w:val="en-US" w:eastAsia="en-US" w:bidi="en-US"/>
                </w:rPr>
                <w:t>http://sogaz-med.r</w:t>
              </w:r>
            </w:hyperlink>
            <w:r w:rsidR="00F748DE" w:rsidRPr="00D31EFD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u</w:t>
            </w:r>
          </w:p>
        </w:tc>
      </w:tr>
    </w:tbl>
    <w:p w14:paraId="2019F1B2" w14:textId="77777777" w:rsidR="00172946" w:rsidRPr="00D31EFD" w:rsidRDefault="00172946">
      <w:pPr>
        <w:spacing w:after="399" w:line="1" w:lineRule="exact"/>
        <w:rPr>
          <w:rFonts w:ascii="Times New Roman" w:hAnsi="Times New Roman" w:cs="Times New Roman"/>
          <w:lang w:val="en-US"/>
        </w:rPr>
      </w:pPr>
    </w:p>
    <w:p w14:paraId="1E5A09FD" w14:textId="77777777" w:rsidR="00172946" w:rsidRPr="00D31EFD" w:rsidRDefault="00F748DE">
      <w:pPr>
        <w:pStyle w:val="1"/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t>В выбранную страховую компанию Вы можете обращаться не только по вопросу получения полисов обязательного медицинского страхования. Специалисты страховой медицинской организации проконсультируют Вас об условиях прикрепления к медицинскому учреждению, объеме гарантированной Вам медицинской помощи, условиях и сроках ее получения. Кроме того, специалисты страховой медицинской организации будут защищать Ваши права и интересы в случае возникновения у Вас разногласий с руководителем медицинской организации, или лечащим врачом.</w:t>
      </w:r>
    </w:p>
    <w:p w14:paraId="7F3DFDF5" w14:textId="77777777" w:rsidR="00172946" w:rsidRPr="00D31EFD" w:rsidRDefault="00F748DE">
      <w:pPr>
        <w:pStyle w:val="1"/>
        <w:shd w:val="clear" w:color="auto" w:fill="auto"/>
        <w:spacing w:after="96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получения полиса обязательного медицинского страхования, оказания бесплатной медицинской помощи, Вы можете обращаться в Территориального фонда обязательного медицинского страхования Ивановской области по тел.: </w:t>
      </w:r>
      <w:r w:rsidRPr="00D31EFD">
        <w:rPr>
          <w:rFonts w:ascii="Times New Roman" w:hAnsi="Times New Roman" w:cs="Times New Roman"/>
          <w:b/>
          <w:bCs/>
          <w:sz w:val="24"/>
          <w:szCs w:val="24"/>
        </w:rPr>
        <w:t>(4932) 56-52-58, 56-45-04.</w:t>
      </w:r>
    </w:p>
    <w:p w14:paraId="0844920C" w14:textId="77777777" w:rsidR="00172946" w:rsidRPr="00D31EFD" w:rsidRDefault="00F748DE">
      <w:pPr>
        <w:pStyle w:val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color w:val="428BCA"/>
          <w:sz w:val="24"/>
          <w:szCs w:val="24"/>
        </w:rPr>
        <w:t xml:space="preserve">[1] </w:t>
      </w:r>
      <w:r w:rsidRPr="00D31EFD">
        <w:rPr>
          <w:rFonts w:ascii="Times New Roman" w:hAnsi="Times New Roman" w:cs="Times New Roman"/>
          <w:sz w:val="24"/>
          <w:szCs w:val="24"/>
        </w:rPr>
        <w:t xml:space="preserve">- </w:t>
      </w:r>
      <w:r w:rsidRPr="00D31EFD">
        <w:rPr>
          <w:rFonts w:ascii="Times New Roman" w:hAnsi="Times New Roman" w:cs="Times New Roman"/>
          <w:b/>
          <w:bCs/>
          <w:sz w:val="24"/>
          <w:szCs w:val="24"/>
        </w:rPr>
        <w:t>Для иностранных граждан</w:t>
      </w:r>
      <w:r w:rsidRPr="00D31EFD">
        <w:rPr>
          <w:rFonts w:ascii="Times New Roman" w:hAnsi="Times New Roman" w:cs="Times New Roman"/>
          <w:sz w:val="24"/>
          <w:szCs w:val="24"/>
        </w:rPr>
        <w:t>, временно проживающих на территории РФ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14:paraId="49A39B85" w14:textId="77777777" w:rsidR="00172946" w:rsidRPr="00D31EFD" w:rsidRDefault="00F748DE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b/>
          <w:bCs/>
          <w:sz w:val="24"/>
          <w:szCs w:val="24"/>
        </w:rPr>
        <w:t>Для лиц без гражданства</w:t>
      </w:r>
      <w:r w:rsidRPr="00D31EFD">
        <w:rPr>
          <w:rFonts w:ascii="Times New Roman" w:hAnsi="Times New Roman" w:cs="Times New Roman"/>
          <w:sz w:val="24"/>
          <w:szCs w:val="24"/>
        </w:rPr>
        <w:t>, временно проживающих на территории РФ - 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Федерации;</w:t>
      </w:r>
    </w:p>
    <w:p w14:paraId="249209E5" w14:textId="77777777" w:rsidR="00172946" w:rsidRPr="00D31EFD" w:rsidRDefault="00F748D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1EFD">
        <w:rPr>
          <w:rFonts w:ascii="Times New Roman" w:hAnsi="Times New Roman" w:cs="Times New Roman"/>
          <w:b/>
          <w:bCs/>
          <w:sz w:val="24"/>
          <w:szCs w:val="24"/>
        </w:rPr>
        <w:t xml:space="preserve">Для лиц, имеющих статус беженца, либо претендующих на этот статус </w:t>
      </w:r>
      <w:r w:rsidRPr="00D31EFD">
        <w:rPr>
          <w:rFonts w:ascii="Times New Roman" w:hAnsi="Times New Roman" w:cs="Times New Roman"/>
          <w:sz w:val="24"/>
          <w:szCs w:val="24"/>
        </w:rPr>
        <w:t>- удостоверение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рассмотрению, или свидетельство (справка) о предоставлении временного убежища на территории Российской Федерации.</w:t>
      </w:r>
    </w:p>
    <w:sectPr w:rsidR="00172946" w:rsidRPr="00D31EFD">
      <w:pgSz w:w="11900" w:h="16840"/>
      <w:pgMar w:top="1419" w:right="1475" w:bottom="1492" w:left="1387" w:header="991" w:footer="10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2EA4" w14:textId="77777777" w:rsidR="008625CD" w:rsidRDefault="008625CD">
      <w:r>
        <w:separator/>
      </w:r>
    </w:p>
  </w:endnote>
  <w:endnote w:type="continuationSeparator" w:id="0">
    <w:p w14:paraId="031DF92D" w14:textId="77777777" w:rsidR="008625CD" w:rsidRDefault="0086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0D3D" w14:textId="77777777" w:rsidR="008625CD" w:rsidRDefault="008625CD"/>
  </w:footnote>
  <w:footnote w:type="continuationSeparator" w:id="0">
    <w:p w14:paraId="60A731FA" w14:textId="77777777" w:rsidR="008625CD" w:rsidRDefault="00862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63D"/>
    <w:multiLevelType w:val="multilevel"/>
    <w:tmpl w:val="586EE9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21949"/>
    <w:multiLevelType w:val="multilevel"/>
    <w:tmpl w:val="6EA2AF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1920494">
    <w:abstractNumId w:val="0"/>
  </w:num>
  <w:num w:numId="2" w16cid:durableId="201295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46"/>
    <w:rsid w:val="00172946"/>
    <w:rsid w:val="008625CD"/>
    <w:rsid w:val="00D31EFD"/>
    <w:rsid w:val="00F748DE"/>
    <w:rsid w:val="00F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2AF9"/>
  <w15:docId w15:val="{7AA49AAC-B4EE-43A3-A862-1EACAE5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66" w:lineRule="auto"/>
    </w:pPr>
    <w:rPr>
      <w:rFonts w:ascii="Arial" w:eastAsia="Arial" w:hAnsi="Arial" w:cs="Arial"/>
      <w:color w:val="333333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40" w:line="266" w:lineRule="auto"/>
    </w:pPr>
    <w:rPr>
      <w:rFonts w:ascii="Arial" w:eastAsia="Arial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gaz-med.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o@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Киселев</dc:creator>
  <cp:lastModifiedBy>Дмитрий ДК. Киселев</cp:lastModifiedBy>
  <cp:revision>2</cp:revision>
  <dcterms:created xsi:type="dcterms:W3CDTF">2022-07-06T09:46:00Z</dcterms:created>
  <dcterms:modified xsi:type="dcterms:W3CDTF">2022-07-06T09:46:00Z</dcterms:modified>
</cp:coreProperties>
</file>